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1673"/>
        <w:gridCol w:w="2018"/>
      </w:tblGrid>
      <w:tr w:rsidR="00E41130" w14:paraId="36963480" w14:textId="77777777" w:rsidTr="00D242F9">
        <w:trPr>
          <w:trHeight w:val="559"/>
        </w:trPr>
        <w:tc>
          <w:tcPr>
            <w:tcW w:w="2977" w:type="dxa"/>
            <w:gridSpan w:val="2"/>
          </w:tcPr>
          <w:p w14:paraId="0ADD29B9"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619648FD"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5D7B073F" w14:textId="77777777" w:rsidR="00E41130" w:rsidRDefault="00E41130"/>
        </w:tc>
        <w:tc>
          <w:tcPr>
            <w:tcW w:w="3691" w:type="dxa"/>
            <w:gridSpan w:val="2"/>
          </w:tcPr>
          <w:p w14:paraId="53D1E6F5" w14:textId="77777777" w:rsidR="00E41130" w:rsidRDefault="00E41130"/>
        </w:tc>
      </w:tr>
      <w:tr w:rsidR="00E41130" w14:paraId="19DF86AF" w14:textId="77777777" w:rsidTr="00D242F9">
        <w:trPr>
          <w:trHeight w:val="1225"/>
        </w:trPr>
        <w:tc>
          <w:tcPr>
            <w:tcW w:w="2977" w:type="dxa"/>
            <w:gridSpan w:val="2"/>
            <w:vMerge w:val="restart"/>
          </w:tcPr>
          <w:p w14:paraId="3B68D0C4" w14:textId="77777777" w:rsidR="00E41130" w:rsidRDefault="00E41130" w:rsidP="00E92901">
            <w:r w:rsidRPr="00B57311">
              <w:rPr>
                <w:noProof/>
                <w:sz w:val="22"/>
                <w:szCs w:val="22"/>
                <w:lang w:eastAsia="fr-FR"/>
              </w:rPr>
              <w:drawing>
                <wp:anchor distT="0" distB="0" distL="114300" distR="114300" simplePos="0" relativeHeight="251658240" behindDoc="1" locked="0" layoutInCell="1" allowOverlap="1" wp14:anchorId="030C73CF" wp14:editId="0FC37257">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3F1DC6DF" w14:textId="77777777" w:rsidR="00E41130" w:rsidRDefault="00E41130" w:rsidP="00E41130"/>
        </w:tc>
        <w:tc>
          <w:tcPr>
            <w:tcW w:w="3691" w:type="dxa"/>
            <w:gridSpan w:val="2"/>
          </w:tcPr>
          <w:p w14:paraId="7463206A" w14:textId="77777777" w:rsidR="00E41130" w:rsidRPr="00F65FD4" w:rsidRDefault="00E41130" w:rsidP="00E41130">
            <w:pPr>
              <w:tabs>
                <w:tab w:val="left" w:pos="3438"/>
              </w:tabs>
              <w:rPr>
                <w:rFonts w:cstheme="minorHAnsi"/>
                <w:sz w:val="22"/>
                <w:szCs w:val="22"/>
              </w:rPr>
            </w:pPr>
          </w:p>
        </w:tc>
      </w:tr>
      <w:tr w:rsidR="00E41130" w14:paraId="4E71D5D7" w14:textId="77777777" w:rsidTr="00D242F9">
        <w:tc>
          <w:tcPr>
            <w:tcW w:w="2977" w:type="dxa"/>
            <w:gridSpan w:val="2"/>
            <w:vMerge/>
          </w:tcPr>
          <w:p w14:paraId="2F3EAAF0" w14:textId="77777777" w:rsidR="00E41130" w:rsidRDefault="00E41130" w:rsidP="00E41130"/>
        </w:tc>
        <w:tc>
          <w:tcPr>
            <w:tcW w:w="3402" w:type="dxa"/>
          </w:tcPr>
          <w:p w14:paraId="123077FB" w14:textId="77777777" w:rsidR="00E41130" w:rsidRDefault="00E41130" w:rsidP="00E41130"/>
        </w:tc>
        <w:tc>
          <w:tcPr>
            <w:tcW w:w="3691" w:type="dxa"/>
            <w:gridSpan w:val="2"/>
            <w:vMerge w:val="restart"/>
          </w:tcPr>
          <w:p w14:paraId="687793E6" w14:textId="77777777" w:rsidR="00E41130" w:rsidRDefault="00E41130" w:rsidP="00E41130">
            <w:pPr>
              <w:spacing w:line="276" w:lineRule="auto"/>
            </w:pPr>
            <w:r w:rsidRPr="00397353">
              <w:rPr>
                <w:rFonts w:cstheme="minorHAnsi"/>
                <w:color w:val="C00000"/>
                <w:sz w:val="22"/>
                <w:szCs w:val="22"/>
              </w:rPr>
              <w:t xml:space="preserve"> </w:t>
            </w:r>
          </w:p>
        </w:tc>
      </w:tr>
      <w:tr w:rsidR="00E41130" w14:paraId="50672A8E" w14:textId="77777777" w:rsidTr="00D242F9">
        <w:tc>
          <w:tcPr>
            <w:tcW w:w="2977" w:type="dxa"/>
            <w:gridSpan w:val="2"/>
            <w:vMerge/>
          </w:tcPr>
          <w:p w14:paraId="0025798B" w14:textId="77777777" w:rsidR="00E41130" w:rsidRDefault="00E41130" w:rsidP="00E41130"/>
        </w:tc>
        <w:tc>
          <w:tcPr>
            <w:tcW w:w="3402" w:type="dxa"/>
          </w:tcPr>
          <w:p w14:paraId="38B47435" w14:textId="77777777" w:rsidR="00E41130" w:rsidRDefault="00E41130" w:rsidP="00E41130"/>
        </w:tc>
        <w:tc>
          <w:tcPr>
            <w:tcW w:w="3691" w:type="dxa"/>
            <w:gridSpan w:val="2"/>
            <w:vMerge/>
          </w:tcPr>
          <w:p w14:paraId="7DDADD42" w14:textId="77777777" w:rsidR="00E41130" w:rsidRDefault="00E41130" w:rsidP="00E41130"/>
        </w:tc>
      </w:tr>
      <w:tr w:rsidR="00E41130" w14:paraId="6C804156" w14:textId="77777777" w:rsidTr="00D242F9">
        <w:trPr>
          <w:trHeight w:val="692"/>
        </w:trPr>
        <w:tc>
          <w:tcPr>
            <w:tcW w:w="2977" w:type="dxa"/>
            <w:gridSpan w:val="2"/>
            <w:vMerge/>
          </w:tcPr>
          <w:p w14:paraId="20D873E9" w14:textId="77777777" w:rsidR="00E41130" w:rsidRDefault="00E41130" w:rsidP="00E41130"/>
        </w:tc>
        <w:tc>
          <w:tcPr>
            <w:tcW w:w="3402" w:type="dxa"/>
          </w:tcPr>
          <w:p w14:paraId="2AE381D2" w14:textId="77777777" w:rsidR="00E41130" w:rsidRDefault="00E41130" w:rsidP="00E41130"/>
        </w:tc>
        <w:tc>
          <w:tcPr>
            <w:tcW w:w="3691" w:type="dxa"/>
            <w:gridSpan w:val="2"/>
            <w:vMerge/>
          </w:tcPr>
          <w:p w14:paraId="74F81666" w14:textId="77777777" w:rsidR="00E41130" w:rsidRDefault="00E41130" w:rsidP="00E41130"/>
        </w:tc>
      </w:tr>
      <w:tr w:rsidR="00E41130" w14:paraId="610C0FC6" w14:textId="77777777" w:rsidTr="00D242F9">
        <w:trPr>
          <w:trHeight w:val="389"/>
        </w:trPr>
        <w:tc>
          <w:tcPr>
            <w:tcW w:w="567" w:type="dxa"/>
          </w:tcPr>
          <w:p w14:paraId="0F576ADE" w14:textId="77777777" w:rsidR="00E41130" w:rsidRDefault="00E41130" w:rsidP="00E41130"/>
        </w:tc>
        <w:tc>
          <w:tcPr>
            <w:tcW w:w="2410" w:type="dxa"/>
          </w:tcPr>
          <w:p w14:paraId="27AB8C69" w14:textId="77777777" w:rsidR="00E41130" w:rsidRDefault="00E41130" w:rsidP="00E41130"/>
        </w:tc>
        <w:tc>
          <w:tcPr>
            <w:tcW w:w="5075" w:type="dxa"/>
            <w:gridSpan w:val="2"/>
          </w:tcPr>
          <w:p w14:paraId="712A084B" w14:textId="5D1F51F3" w:rsidR="00AF06BC" w:rsidRDefault="00E92901" w:rsidP="00AF06BC">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N°202</w:t>
            </w:r>
            <w:r w:rsidR="00A93D06">
              <w:rPr>
                <w:b/>
                <w:bCs/>
                <w:sz w:val="28"/>
                <w:szCs w:val="28"/>
              </w:rPr>
              <w:t>5</w:t>
            </w:r>
            <w:r w:rsidRPr="00E92901">
              <w:rPr>
                <w:b/>
                <w:bCs/>
                <w:sz w:val="28"/>
                <w:szCs w:val="28"/>
              </w:rPr>
              <w:t>/</w:t>
            </w:r>
            <w:r w:rsidR="00A93D06">
              <w:rPr>
                <w:b/>
                <w:bCs/>
                <w:sz w:val="28"/>
                <w:szCs w:val="28"/>
              </w:rPr>
              <w:t>040</w:t>
            </w:r>
          </w:p>
          <w:p w14:paraId="7B364FBD" w14:textId="1597BCCF" w:rsidR="00D1541C" w:rsidRPr="008A24BC" w:rsidRDefault="00D1541C" w:rsidP="00AF06BC">
            <w:pPr>
              <w:jc w:val="center"/>
              <w:rPr>
                <w:sz w:val="22"/>
                <w:szCs w:val="22"/>
              </w:rPr>
            </w:pPr>
          </w:p>
        </w:tc>
        <w:tc>
          <w:tcPr>
            <w:tcW w:w="2018" w:type="dxa"/>
          </w:tcPr>
          <w:p w14:paraId="6D9DFD51" w14:textId="77777777" w:rsidR="00E41130" w:rsidRDefault="00E41130" w:rsidP="00E41130"/>
        </w:tc>
      </w:tr>
      <w:tr w:rsidR="00E41130" w14:paraId="38DA61E1" w14:textId="77777777" w:rsidTr="00D242F9">
        <w:trPr>
          <w:trHeight w:val="8205"/>
        </w:trPr>
        <w:tc>
          <w:tcPr>
            <w:tcW w:w="567" w:type="dxa"/>
          </w:tcPr>
          <w:p w14:paraId="26C608CE" w14:textId="34BA33B7" w:rsidR="00E41130" w:rsidRDefault="00AF06BC" w:rsidP="00E41130">
            <w:r>
              <w:t xml:space="preserve">                 </w:t>
            </w:r>
          </w:p>
        </w:tc>
        <w:tc>
          <w:tcPr>
            <w:tcW w:w="9503" w:type="dxa"/>
            <w:gridSpan w:val="4"/>
          </w:tcPr>
          <w:p w14:paraId="51D5DDC4" w14:textId="5652C3BC" w:rsidR="001B2F52" w:rsidRDefault="001B2F52" w:rsidP="00615939">
            <w:pPr>
              <w:jc w:val="center"/>
              <w:rPr>
                <w:sz w:val="21"/>
                <w:szCs w:val="21"/>
              </w:rPr>
            </w:pPr>
            <w:r w:rsidRPr="00934373">
              <w:rPr>
                <w:sz w:val="21"/>
                <w:szCs w:val="21"/>
              </w:rPr>
              <w:t xml:space="preserve">Portant réglementation </w:t>
            </w:r>
            <w:r w:rsidR="00615939">
              <w:rPr>
                <w:sz w:val="21"/>
                <w:szCs w:val="21"/>
              </w:rPr>
              <w:t xml:space="preserve">sur la circulation et le stationnement rue </w:t>
            </w:r>
            <w:r w:rsidR="00A93D06">
              <w:rPr>
                <w:sz w:val="21"/>
                <w:szCs w:val="21"/>
              </w:rPr>
              <w:t>d’Ars</w:t>
            </w:r>
            <w:r>
              <w:rPr>
                <w:sz w:val="21"/>
                <w:szCs w:val="21"/>
              </w:rPr>
              <w:t xml:space="preserve"> </w:t>
            </w:r>
            <w:r w:rsidR="00011D92" w:rsidRPr="00934373">
              <w:rPr>
                <w:sz w:val="21"/>
                <w:szCs w:val="21"/>
              </w:rPr>
              <w:t>à Moulins</w:t>
            </w:r>
            <w:r w:rsidR="00011D92">
              <w:rPr>
                <w:sz w:val="21"/>
                <w:szCs w:val="21"/>
              </w:rPr>
              <w:t>-</w:t>
            </w:r>
            <w:r w:rsidR="00011D92" w:rsidRPr="00934373">
              <w:rPr>
                <w:sz w:val="21"/>
                <w:szCs w:val="21"/>
              </w:rPr>
              <w:t>lès</w:t>
            </w:r>
            <w:r w:rsidR="00011D92">
              <w:rPr>
                <w:sz w:val="21"/>
                <w:szCs w:val="21"/>
              </w:rPr>
              <w:t>-</w:t>
            </w:r>
            <w:r w:rsidR="00011D92" w:rsidRPr="00934373">
              <w:rPr>
                <w:sz w:val="21"/>
                <w:szCs w:val="21"/>
              </w:rPr>
              <w:t>Metz</w:t>
            </w:r>
            <w:r w:rsidRPr="00934373">
              <w:rPr>
                <w:sz w:val="21"/>
                <w:szCs w:val="21"/>
              </w:rPr>
              <w:t>.</w:t>
            </w:r>
          </w:p>
          <w:p w14:paraId="14A9948D" w14:textId="77777777" w:rsidR="001B2F52" w:rsidRPr="00934373" w:rsidRDefault="001B2F52" w:rsidP="001B2F52">
            <w:pPr>
              <w:rPr>
                <w:sz w:val="21"/>
                <w:szCs w:val="21"/>
              </w:rPr>
            </w:pPr>
          </w:p>
          <w:p w14:paraId="48B4B1B9" w14:textId="77777777" w:rsidR="001B2F52" w:rsidRPr="00934373" w:rsidRDefault="001B2F52" w:rsidP="001B2F52">
            <w:pPr>
              <w:rPr>
                <w:sz w:val="21"/>
                <w:szCs w:val="21"/>
              </w:rPr>
            </w:pPr>
            <w:r w:rsidRPr="00934373">
              <w:rPr>
                <w:sz w:val="21"/>
                <w:szCs w:val="21"/>
              </w:rPr>
              <w:t xml:space="preserve">Le Maire de la Ville de </w:t>
            </w:r>
            <w:r>
              <w:rPr>
                <w:sz w:val="21"/>
                <w:szCs w:val="21"/>
              </w:rPr>
              <w:t>Moulins-lès-Metz</w:t>
            </w:r>
            <w:r w:rsidRPr="00934373">
              <w:rPr>
                <w:sz w:val="21"/>
                <w:szCs w:val="21"/>
              </w:rPr>
              <w:t xml:space="preserve">,  </w:t>
            </w:r>
          </w:p>
          <w:p w14:paraId="5712F181" w14:textId="77777777" w:rsidR="001B2F52" w:rsidRPr="00934373" w:rsidRDefault="001B2F52" w:rsidP="001B2F52">
            <w:pPr>
              <w:rPr>
                <w:sz w:val="21"/>
                <w:szCs w:val="21"/>
              </w:rPr>
            </w:pPr>
            <w:r w:rsidRPr="00934373">
              <w:rPr>
                <w:sz w:val="21"/>
                <w:szCs w:val="21"/>
              </w:rPr>
              <w:t>Vu le Code de la Route,</w:t>
            </w:r>
          </w:p>
          <w:p w14:paraId="0CC7BFE7" w14:textId="77777777" w:rsidR="001B2F52" w:rsidRPr="00934373" w:rsidRDefault="001B2F52" w:rsidP="001B2F52">
            <w:pPr>
              <w:rPr>
                <w:sz w:val="21"/>
                <w:szCs w:val="21"/>
              </w:rPr>
            </w:pPr>
            <w:r w:rsidRPr="00934373">
              <w:rPr>
                <w:sz w:val="21"/>
                <w:szCs w:val="21"/>
              </w:rPr>
              <w:t>Vu le Code Général des Collectivités Territoriales, notamment ses articles L 2542/1 – L 2542/2 – L2542/3 – L2213/1 et L 2213/2,</w:t>
            </w:r>
          </w:p>
          <w:p w14:paraId="6619B2D1" w14:textId="77777777" w:rsidR="001B2F52" w:rsidRPr="00934373" w:rsidRDefault="001B2F52" w:rsidP="001B2F52">
            <w:pPr>
              <w:rPr>
                <w:sz w:val="21"/>
                <w:szCs w:val="21"/>
              </w:rPr>
            </w:pPr>
            <w:r w:rsidRPr="00934373">
              <w:rPr>
                <w:sz w:val="21"/>
                <w:szCs w:val="21"/>
              </w:rPr>
              <w:t>Vu la Loi n° 82-213 du 2 mars 1982 relative aux droits et libertés des communes, des départements et des régions,</w:t>
            </w:r>
          </w:p>
          <w:p w14:paraId="02EDFB15" w14:textId="77777777" w:rsidR="001B2F52" w:rsidRPr="00934373" w:rsidRDefault="001B2F52" w:rsidP="001B2F52">
            <w:pPr>
              <w:rPr>
                <w:sz w:val="21"/>
                <w:szCs w:val="21"/>
              </w:rPr>
            </w:pPr>
            <w:r w:rsidRPr="00934373">
              <w:rPr>
                <w:sz w:val="21"/>
                <w:szCs w:val="21"/>
              </w:rPr>
              <w:t>Vu la loi n° 82-623 du 22 juillet 1982 complétant et modifiant la Loi n°82-213 du 2 mars 1982,</w:t>
            </w:r>
          </w:p>
          <w:p w14:paraId="7EC61178" w14:textId="03F0C273" w:rsidR="001B2F52" w:rsidRPr="00B472C2" w:rsidRDefault="001B2F52" w:rsidP="001B2F52">
            <w:pPr>
              <w:rPr>
                <w:rFonts w:eastAsia="Times New Roman"/>
                <w:color w:val="000000"/>
              </w:rPr>
            </w:pPr>
            <w:r w:rsidRPr="00934373">
              <w:rPr>
                <w:sz w:val="21"/>
                <w:szCs w:val="21"/>
              </w:rPr>
              <w:t xml:space="preserve">Vu la demande effectuée par </w:t>
            </w:r>
            <w:r w:rsidR="00525008">
              <w:rPr>
                <w:sz w:val="21"/>
                <w:szCs w:val="21"/>
              </w:rPr>
              <w:t>l’Eurométropole de Metz</w:t>
            </w:r>
            <w:r w:rsidR="00FB42C4">
              <w:rPr>
                <w:sz w:val="21"/>
                <w:szCs w:val="21"/>
              </w:rPr>
              <w:t xml:space="preserve"> travaux effectués par la société Lingenheld à Dabo</w:t>
            </w:r>
          </w:p>
          <w:p w14:paraId="586A8DBB" w14:textId="1D6428B5" w:rsidR="00D242F9" w:rsidRPr="00C12E0C" w:rsidRDefault="001B2F52" w:rsidP="00C12E0C">
            <w:pPr>
              <w:rPr>
                <w:sz w:val="21"/>
                <w:szCs w:val="21"/>
              </w:rPr>
            </w:pPr>
            <w:r w:rsidRPr="00934373">
              <w:rPr>
                <w:sz w:val="21"/>
                <w:szCs w:val="21"/>
              </w:rPr>
              <w:t>Considérant que pour des raisons de sécurité, il y a lieu de réglementer</w:t>
            </w:r>
            <w:r w:rsidR="00AF06BC">
              <w:rPr>
                <w:sz w:val="21"/>
                <w:szCs w:val="21"/>
              </w:rPr>
              <w:t xml:space="preserve"> </w:t>
            </w:r>
            <w:r>
              <w:rPr>
                <w:sz w:val="21"/>
                <w:szCs w:val="21"/>
              </w:rPr>
              <w:t>l</w:t>
            </w:r>
            <w:r w:rsidR="00615939">
              <w:rPr>
                <w:sz w:val="21"/>
                <w:szCs w:val="21"/>
              </w:rPr>
              <w:t>a circulation et le</w:t>
            </w:r>
            <w:r>
              <w:rPr>
                <w:sz w:val="21"/>
                <w:szCs w:val="21"/>
              </w:rPr>
              <w:t xml:space="preserve"> stationnement </w:t>
            </w:r>
            <w:r w:rsidR="00615939">
              <w:rPr>
                <w:sz w:val="21"/>
                <w:szCs w:val="21"/>
              </w:rPr>
              <w:t xml:space="preserve">rue </w:t>
            </w:r>
            <w:r w:rsidR="00A93D06">
              <w:rPr>
                <w:sz w:val="21"/>
                <w:szCs w:val="21"/>
              </w:rPr>
              <w:t>d’Ars</w:t>
            </w:r>
            <w:r>
              <w:rPr>
                <w:sz w:val="21"/>
                <w:szCs w:val="21"/>
              </w:rPr>
              <w:t xml:space="preserve"> </w:t>
            </w:r>
            <w:r w:rsidR="00011D92">
              <w:rPr>
                <w:sz w:val="21"/>
                <w:szCs w:val="21"/>
              </w:rPr>
              <w:t>à Moulins-lès-Metz</w:t>
            </w:r>
            <w:r>
              <w:rPr>
                <w:sz w:val="21"/>
                <w:szCs w:val="21"/>
              </w:rPr>
              <w:t xml:space="preserve"> </w:t>
            </w:r>
            <w:r w:rsidRPr="00934373">
              <w:rPr>
                <w:sz w:val="21"/>
                <w:szCs w:val="21"/>
              </w:rPr>
              <w:t xml:space="preserve">dans le cadre de </w:t>
            </w:r>
            <w:r w:rsidR="00011D92" w:rsidRPr="00934373">
              <w:rPr>
                <w:sz w:val="21"/>
                <w:szCs w:val="21"/>
              </w:rPr>
              <w:t>travaux</w:t>
            </w:r>
            <w:r w:rsidR="008A24BC">
              <w:rPr>
                <w:sz w:val="21"/>
                <w:szCs w:val="21"/>
              </w:rPr>
              <w:t>.</w:t>
            </w:r>
            <w:r>
              <w:rPr>
                <w:sz w:val="21"/>
                <w:szCs w:val="21"/>
              </w:rPr>
              <w:t xml:space="preserve">  </w:t>
            </w:r>
          </w:p>
          <w:p w14:paraId="6A7DEA7C" w14:textId="77777777" w:rsidR="00FB42C4" w:rsidRDefault="00FB42C4" w:rsidP="000674DA">
            <w:pPr>
              <w:pStyle w:val="Titre2"/>
              <w:rPr>
                <w:rFonts w:asciiTheme="minorHAnsi" w:hAnsiTheme="minorHAnsi" w:cstheme="minorHAnsi"/>
                <w:sz w:val="24"/>
                <w:szCs w:val="24"/>
                <w:u w:val="single"/>
              </w:rPr>
            </w:pPr>
          </w:p>
          <w:p w14:paraId="6298395D" w14:textId="46DE3AB6" w:rsidR="00571975" w:rsidRPr="008A24BC" w:rsidRDefault="00E92901" w:rsidP="008A24BC">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r w:rsidR="000674DA">
              <w:rPr>
                <w:sz w:val="22"/>
                <w:szCs w:val="22"/>
              </w:rPr>
              <w:t xml:space="preserve">     </w:t>
            </w:r>
            <w:r w:rsidR="00AF06BC">
              <w:rPr>
                <w:rFonts w:cstheme="minorHAnsi"/>
                <w:sz w:val="22"/>
                <w:szCs w:val="22"/>
              </w:rPr>
              <w:t xml:space="preserve"> </w:t>
            </w:r>
          </w:p>
          <w:p w14:paraId="04DD9D46" w14:textId="5B5DA997" w:rsidR="00571975" w:rsidRPr="00571975" w:rsidRDefault="00571975" w:rsidP="00571975">
            <w:pPr>
              <w:jc w:val="both"/>
              <w:rPr>
                <w:b/>
                <w:sz w:val="22"/>
                <w:szCs w:val="22"/>
              </w:rPr>
            </w:pPr>
            <w:r w:rsidRPr="00571975">
              <w:rPr>
                <w:b/>
                <w:sz w:val="22"/>
                <w:szCs w:val="22"/>
                <w:u w:val="single"/>
              </w:rPr>
              <w:t xml:space="preserve">Article </w:t>
            </w:r>
            <w:r w:rsidR="00AF06BC">
              <w:rPr>
                <w:b/>
                <w:sz w:val="22"/>
                <w:szCs w:val="22"/>
                <w:u w:val="single"/>
              </w:rPr>
              <w:t>1</w:t>
            </w:r>
            <w:r w:rsidRPr="00571975">
              <w:rPr>
                <w:b/>
                <w:sz w:val="22"/>
                <w:szCs w:val="22"/>
              </w:rPr>
              <w:t> :</w:t>
            </w:r>
          </w:p>
          <w:p w14:paraId="2C47C8F5" w14:textId="58F52210" w:rsidR="00A93D06" w:rsidRPr="00A93D06" w:rsidRDefault="00615939" w:rsidP="00A93D06">
            <w:pPr>
              <w:pStyle w:val="Corpsdetexte"/>
              <w:ind w:firstLine="708"/>
              <w:rPr>
                <w:rFonts w:asciiTheme="minorHAnsi" w:hAnsiTheme="minorHAnsi" w:cstheme="minorHAnsi"/>
                <w:bCs/>
                <w:sz w:val="22"/>
                <w:szCs w:val="22"/>
              </w:rPr>
            </w:pPr>
            <w:r w:rsidRPr="00B472C2">
              <w:rPr>
                <w:rFonts w:asciiTheme="minorHAnsi" w:hAnsiTheme="minorHAnsi" w:cstheme="minorHAnsi"/>
                <w:sz w:val="22"/>
                <w:szCs w:val="22"/>
              </w:rPr>
              <w:t xml:space="preserve">  </w:t>
            </w:r>
            <w:r w:rsidR="00FB42C4" w:rsidRPr="00B472C2">
              <w:rPr>
                <w:rFonts w:asciiTheme="minorHAnsi" w:hAnsiTheme="minorHAnsi" w:cstheme="minorHAnsi"/>
                <w:bCs/>
                <w:sz w:val="22"/>
                <w:szCs w:val="22"/>
              </w:rPr>
              <w:t xml:space="preserve">La circulation des véhicules de toutes catégories s’effectuera de jour par demi-largeur de chaussée et par sens alternés réglés au moyen de feux tricolores de chantier ou panneaux PK.10 </w:t>
            </w:r>
            <w:r w:rsidR="00FB42C4">
              <w:rPr>
                <w:rFonts w:asciiTheme="minorHAnsi" w:hAnsiTheme="minorHAnsi" w:cstheme="minorHAnsi"/>
                <w:bCs/>
                <w:sz w:val="22"/>
                <w:szCs w:val="22"/>
              </w:rPr>
              <w:t>le</w:t>
            </w:r>
            <w:r w:rsidR="00FB42C4" w:rsidRPr="00B472C2">
              <w:rPr>
                <w:rFonts w:asciiTheme="minorHAnsi" w:hAnsiTheme="minorHAnsi" w:cstheme="minorHAnsi"/>
                <w:bCs/>
                <w:sz w:val="22"/>
                <w:szCs w:val="22"/>
              </w:rPr>
              <w:t xml:space="preserve"> </w:t>
            </w:r>
            <w:r w:rsidR="00A93D06">
              <w:rPr>
                <w:rFonts w:asciiTheme="minorHAnsi" w:hAnsiTheme="minorHAnsi" w:cstheme="minorHAnsi"/>
                <w:bCs/>
                <w:sz w:val="22"/>
                <w:szCs w:val="22"/>
              </w:rPr>
              <w:t>17/02/2025</w:t>
            </w:r>
            <w:r w:rsidR="00FB42C4">
              <w:rPr>
                <w:rFonts w:asciiTheme="minorHAnsi" w:hAnsiTheme="minorHAnsi" w:cstheme="minorHAnsi"/>
                <w:bCs/>
                <w:sz w:val="22"/>
                <w:szCs w:val="22"/>
              </w:rPr>
              <w:t xml:space="preserve"> </w:t>
            </w:r>
            <w:r w:rsidR="00A93D06">
              <w:rPr>
                <w:rFonts w:asciiTheme="minorHAnsi" w:hAnsiTheme="minorHAnsi" w:cstheme="minorHAnsi"/>
                <w:bCs/>
                <w:sz w:val="22"/>
                <w:szCs w:val="22"/>
              </w:rPr>
              <w:t>jusqu’à la fin des travaux afin de</w:t>
            </w:r>
            <w:r w:rsidR="00FB42C4" w:rsidRPr="00B472C2">
              <w:rPr>
                <w:rFonts w:asciiTheme="minorHAnsi" w:hAnsiTheme="minorHAnsi" w:cstheme="minorHAnsi"/>
                <w:bCs/>
                <w:sz w:val="22"/>
                <w:szCs w:val="22"/>
              </w:rPr>
              <w:t xml:space="preserve"> permettre à la société </w:t>
            </w:r>
            <w:r w:rsidR="00FB42C4">
              <w:rPr>
                <w:rFonts w:asciiTheme="minorHAnsi" w:hAnsiTheme="minorHAnsi" w:cstheme="minorHAnsi"/>
                <w:bCs/>
                <w:sz w:val="22"/>
                <w:szCs w:val="22"/>
              </w:rPr>
              <w:t>Lingenheld</w:t>
            </w:r>
            <w:r w:rsidR="00FB42C4" w:rsidRPr="00B472C2">
              <w:rPr>
                <w:rFonts w:asciiTheme="minorHAnsi" w:hAnsiTheme="minorHAnsi" w:cstheme="minorHAnsi"/>
                <w:bCs/>
                <w:sz w:val="22"/>
                <w:szCs w:val="22"/>
              </w:rPr>
              <w:t xml:space="preserve"> d’effectuer des travaux</w:t>
            </w:r>
            <w:r w:rsidR="00FB42C4">
              <w:rPr>
                <w:rFonts w:asciiTheme="minorHAnsi" w:hAnsiTheme="minorHAnsi" w:cstheme="minorHAnsi"/>
                <w:bCs/>
                <w:sz w:val="22"/>
                <w:szCs w:val="22"/>
              </w:rPr>
              <w:t>.</w:t>
            </w:r>
            <w:r w:rsidR="008A24BC">
              <w:rPr>
                <w:rFonts w:asciiTheme="minorHAnsi" w:hAnsiTheme="minorHAnsi" w:cstheme="minorHAnsi"/>
                <w:bCs/>
                <w:sz w:val="22"/>
                <w:szCs w:val="22"/>
              </w:rPr>
              <w:t xml:space="preserve"> </w:t>
            </w:r>
          </w:p>
          <w:p w14:paraId="761845C7" w14:textId="70FC1AAD" w:rsidR="00571975" w:rsidRPr="00571975" w:rsidRDefault="00571975" w:rsidP="00571975">
            <w:pPr>
              <w:jc w:val="both"/>
              <w:rPr>
                <w:b/>
                <w:sz w:val="22"/>
                <w:szCs w:val="22"/>
              </w:rPr>
            </w:pPr>
            <w:r w:rsidRPr="00571975">
              <w:rPr>
                <w:b/>
                <w:sz w:val="22"/>
                <w:szCs w:val="22"/>
                <w:u w:val="single"/>
              </w:rPr>
              <w:t xml:space="preserve">Article </w:t>
            </w:r>
            <w:r w:rsidR="00AF06BC">
              <w:rPr>
                <w:b/>
                <w:sz w:val="22"/>
                <w:szCs w:val="22"/>
                <w:u w:val="single"/>
              </w:rPr>
              <w:t>2</w:t>
            </w:r>
            <w:r w:rsidRPr="00571975">
              <w:rPr>
                <w:b/>
                <w:sz w:val="22"/>
                <w:szCs w:val="22"/>
              </w:rPr>
              <w:t> :</w:t>
            </w:r>
          </w:p>
          <w:p w14:paraId="5929B896" w14:textId="0D63DB01" w:rsidR="00615939" w:rsidRDefault="00FB42C4" w:rsidP="00615939">
            <w:pPr>
              <w:pStyle w:val="Corpsdetexte"/>
              <w:ind w:firstLine="708"/>
              <w:rPr>
                <w:rFonts w:asciiTheme="minorHAnsi" w:hAnsiTheme="minorHAnsi"/>
                <w:sz w:val="22"/>
                <w:szCs w:val="22"/>
              </w:rPr>
            </w:pPr>
            <w:r>
              <w:rPr>
                <w:rFonts w:asciiTheme="minorHAnsi" w:hAnsiTheme="minorHAnsi"/>
                <w:sz w:val="22"/>
                <w:szCs w:val="22"/>
              </w:rPr>
              <w:t xml:space="preserve"> </w:t>
            </w:r>
            <w:r w:rsidR="00615939" w:rsidRPr="000674DA">
              <w:rPr>
                <w:rFonts w:asciiTheme="minorHAnsi" w:hAnsiTheme="minorHAnsi"/>
                <w:sz w:val="22"/>
                <w:szCs w:val="22"/>
              </w:rPr>
              <w:t xml:space="preserve">Le stationnement de tout véhicule sera interdit au droit des travaux </w:t>
            </w:r>
            <w:r w:rsidR="00615939">
              <w:rPr>
                <w:rFonts w:asciiTheme="minorHAnsi" w:hAnsiTheme="minorHAnsi"/>
                <w:sz w:val="22"/>
                <w:szCs w:val="22"/>
              </w:rPr>
              <w:t xml:space="preserve">rue </w:t>
            </w:r>
            <w:r w:rsidR="00A93D06">
              <w:rPr>
                <w:rFonts w:asciiTheme="minorHAnsi" w:hAnsiTheme="minorHAnsi"/>
                <w:sz w:val="22"/>
                <w:szCs w:val="22"/>
              </w:rPr>
              <w:t>d’ars</w:t>
            </w:r>
            <w:r w:rsidR="00525008">
              <w:rPr>
                <w:rFonts w:asciiTheme="minorHAnsi" w:hAnsiTheme="minorHAnsi"/>
                <w:sz w:val="22"/>
                <w:szCs w:val="22"/>
              </w:rPr>
              <w:t xml:space="preserve"> </w:t>
            </w:r>
            <w:r w:rsidR="00615939" w:rsidRPr="000674DA">
              <w:rPr>
                <w:rFonts w:asciiTheme="minorHAnsi" w:hAnsiTheme="minorHAnsi"/>
                <w:sz w:val="22"/>
                <w:szCs w:val="22"/>
              </w:rPr>
              <w:t xml:space="preserve">à Moulins-lès-Metz </w:t>
            </w:r>
            <w:r w:rsidR="00615939">
              <w:rPr>
                <w:rFonts w:asciiTheme="minorHAnsi" w:hAnsiTheme="minorHAnsi"/>
                <w:sz w:val="22"/>
                <w:szCs w:val="22"/>
              </w:rPr>
              <w:t xml:space="preserve">du </w:t>
            </w:r>
            <w:r w:rsidR="00A93D06">
              <w:rPr>
                <w:rFonts w:asciiTheme="minorHAnsi" w:hAnsiTheme="minorHAnsi"/>
                <w:sz w:val="22"/>
                <w:szCs w:val="22"/>
              </w:rPr>
              <w:t>17/02/2025jusqu’à la fin des travaux</w:t>
            </w:r>
            <w:r w:rsidR="00615939">
              <w:rPr>
                <w:rFonts w:asciiTheme="minorHAnsi" w:hAnsiTheme="minorHAnsi"/>
                <w:sz w:val="22"/>
                <w:szCs w:val="22"/>
              </w:rPr>
              <w:t xml:space="preserve"> afi</w:t>
            </w:r>
            <w:r w:rsidR="00615939" w:rsidRPr="000674DA">
              <w:rPr>
                <w:rFonts w:asciiTheme="minorHAnsi" w:hAnsiTheme="minorHAnsi"/>
                <w:sz w:val="22"/>
                <w:szCs w:val="22"/>
              </w:rPr>
              <w:t xml:space="preserve">n de permettre à l’entreprise </w:t>
            </w:r>
            <w:r w:rsidR="00615939">
              <w:rPr>
                <w:rFonts w:asciiTheme="minorHAnsi" w:hAnsiTheme="minorHAnsi"/>
                <w:sz w:val="22"/>
                <w:szCs w:val="22"/>
              </w:rPr>
              <w:t>d’effectuer les travaux.</w:t>
            </w:r>
            <w:r w:rsidR="00A93D06">
              <w:rPr>
                <w:rFonts w:asciiTheme="minorHAnsi" w:hAnsiTheme="minorHAnsi"/>
                <w:sz w:val="22"/>
                <w:szCs w:val="22"/>
              </w:rPr>
              <w:t xml:space="preserve"> 4 places de stationnement devant le cimetière seront </w:t>
            </w:r>
            <w:r w:rsidR="005B5DB3">
              <w:rPr>
                <w:rFonts w:asciiTheme="minorHAnsi" w:hAnsiTheme="minorHAnsi"/>
                <w:sz w:val="22"/>
                <w:szCs w:val="22"/>
              </w:rPr>
              <w:t>réservées</w:t>
            </w:r>
            <w:r w:rsidR="00A93D06">
              <w:rPr>
                <w:rFonts w:asciiTheme="minorHAnsi" w:hAnsiTheme="minorHAnsi"/>
                <w:sz w:val="22"/>
                <w:szCs w:val="22"/>
              </w:rPr>
              <w:t xml:space="preserve"> à la société chargée des travaux</w:t>
            </w:r>
            <w:r w:rsidR="005B5DB3">
              <w:rPr>
                <w:rFonts w:asciiTheme="minorHAnsi" w:hAnsiTheme="minorHAnsi"/>
                <w:sz w:val="22"/>
                <w:szCs w:val="22"/>
              </w:rPr>
              <w:t>.</w:t>
            </w:r>
          </w:p>
          <w:p w14:paraId="67547E17" w14:textId="77777777" w:rsidR="00615939" w:rsidRPr="00571975" w:rsidRDefault="00615939" w:rsidP="00615939">
            <w:pPr>
              <w:jc w:val="both"/>
              <w:rPr>
                <w:b/>
                <w:sz w:val="22"/>
                <w:szCs w:val="22"/>
              </w:rPr>
            </w:pPr>
            <w:r w:rsidRPr="00571975">
              <w:rPr>
                <w:b/>
                <w:sz w:val="22"/>
                <w:szCs w:val="22"/>
                <w:u w:val="single"/>
              </w:rPr>
              <w:t xml:space="preserve">Article </w:t>
            </w:r>
            <w:r>
              <w:rPr>
                <w:b/>
                <w:sz w:val="22"/>
                <w:szCs w:val="22"/>
                <w:u w:val="single"/>
              </w:rPr>
              <w:t>3</w:t>
            </w:r>
            <w:r w:rsidRPr="00571975">
              <w:rPr>
                <w:b/>
                <w:sz w:val="22"/>
                <w:szCs w:val="22"/>
              </w:rPr>
              <w:t> :</w:t>
            </w:r>
          </w:p>
          <w:p w14:paraId="657955D6" w14:textId="5AF9DE2B" w:rsidR="00C12E0C" w:rsidRDefault="00571975" w:rsidP="004E4434">
            <w:pPr>
              <w:pStyle w:val="Corpsdetexte"/>
              <w:ind w:firstLine="708"/>
              <w:rPr>
                <w:rFonts w:asciiTheme="minorHAnsi" w:hAnsiTheme="minorHAnsi"/>
                <w:sz w:val="22"/>
                <w:szCs w:val="22"/>
              </w:rPr>
            </w:pPr>
            <w:r w:rsidRPr="00571975">
              <w:rPr>
                <w:rFonts w:asciiTheme="minorHAnsi" w:hAnsiTheme="minorHAnsi"/>
                <w:sz w:val="22"/>
                <w:szCs w:val="22"/>
              </w:rPr>
              <w:t>Les véhicules en stationnement irrégulier et gênant pourront faire l’objet d’un enlèvement immédiat pour mise en fourrière, conformément au code de la route, notamment à l’article R 417.10.</w:t>
            </w:r>
          </w:p>
          <w:p w14:paraId="72132550" w14:textId="602ED3A0" w:rsidR="00571975" w:rsidRPr="00571975" w:rsidRDefault="00571975" w:rsidP="00571975">
            <w:pPr>
              <w:jc w:val="both"/>
              <w:rPr>
                <w:b/>
                <w:sz w:val="22"/>
                <w:szCs w:val="22"/>
              </w:rPr>
            </w:pPr>
            <w:r w:rsidRPr="00571975">
              <w:rPr>
                <w:b/>
                <w:sz w:val="22"/>
                <w:szCs w:val="22"/>
                <w:u w:val="single"/>
              </w:rPr>
              <w:t xml:space="preserve">Article </w:t>
            </w:r>
            <w:r w:rsidR="00615939">
              <w:rPr>
                <w:b/>
                <w:sz w:val="22"/>
                <w:szCs w:val="22"/>
                <w:u w:val="single"/>
              </w:rPr>
              <w:t>4</w:t>
            </w:r>
            <w:r w:rsidRPr="00571975">
              <w:rPr>
                <w:b/>
                <w:sz w:val="22"/>
                <w:szCs w:val="22"/>
              </w:rPr>
              <w:t> :</w:t>
            </w:r>
          </w:p>
          <w:p w14:paraId="638B73BC" w14:textId="77777777" w:rsidR="00571975" w:rsidRPr="00571975" w:rsidRDefault="00571975" w:rsidP="00571975">
            <w:pPr>
              <w:pStyle w:val="Corpsdetexte"/>
              <w:ind w:firstLine="708"/>
              <w:rPr>
                <w:rFonts w:asciiTheme="minorHAnsi" w:hAnsiTheme="minorHAnsi"/>
                <w:sz w:val="22"/>
                <w:szCs w:val="22"/>
              </w:rPr>
            </w:pPr>
            <w:r w:rsidRPr="00571975">
              <w:rPr>
                <w:rFonts w:asciiTheme="minorHAnsi" w:hAnsiTheme="minorHAnsi"/>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79868648" w14:textId="7D73CCBE" w:rsidR="00E41130" w:rsidRPr="008A24BC" w:rsidRDefault="00571975" w:rsidP="008A24BC">
            <w:pPr>
              <w:pStyle w:val="Corpsdetexte"/>
              <w:ind w:firstLine="708"/>
              <w:rPr>
                <w:rFonts w:asciiTheme="minorHAnsi" w:hAnsiTheme="minorHAnsi"/>
                <w:sz w:val="22"/>
                <w:szCs w:val="22"/>
              </w:rPr>
            </w:pPr>
            <w:r w:rsidRPr="00571975">
              <w:rPr>
                <w:rFonts w:asciiTheme="minorHAnsi" w:hAnsiTheme="minorHAnsi"/>
                <w:sz w:val="22"/>
                <w:szCs w:val="22"/>
              </w:rPr>
              <w:t>Présent arrêté transmis à Monsieur le Directeur Général des Services de la Ville à Moulins</w:t>
            </w:r>
            <w:r>
              <w:rPr>
                <w:rFonts w:asciiTheme="minorHAnsi" w:hAnsiTheme="minorHAnsi"/>
                <w:sz w:val="22"/>
                <w:szCs w:val="22"/>
              </w:rPr>
              <w:t>-</w:t>
            </w:r>
            <w:r w:rsidRPr="00571975">
              <w:rPr>
                <w:rFonts w:asciiTheme="minorHAnsi" w:hAnsiTheme="minorHAnsi"/>
                <w:sz w:val="22"/>
                <w:szCs w:val="22"/>
              </w:rPr>
              <w:t>l</w:t>
            </w:r>
            <w:r>
              <w:rPr>
                <w:rFonts w:asciiTheme="minorHAnsi" w:hAnsiTheme="minorHAnsi"/>
                <w:sz w:val="22"/>
                <w:szCs w:val="22"/>
              </w:rPr>
              <w:t>è</w:t>
            </w:r>
            <w:r w:rsidRPr="00571975">
              <w:rPr>
                <w:rFonts w:asciiTheme="minorHAnsi" w:hAnsiTheme="minorHAnsi"/>
                <w:sz w:val="22"/>
                <w:szCs w:val="22"/>
              </w:rPr>
              <w:t>s</w:t>
            </w:r>
            <w:r>
              <w:rPr>
                <w:rFonts w:asciiTheme="minorHAnsi" w:hAnsiTheme="minorHAnsi"/>
                <w:sz w:val="22"/>
                <w:szCs w:val="22"/>
              </w:rPr>
              <w:t>-</w:t>
            </w:r>
            <w:r w:rsidRPr="00571975">
              <w:rPr>
                <w:rFonts w:asciiTheme="minorHAnsi" w:hAnsiTheme="minorHAnsi"/>
                <w:sz w:val="22"/>
                <w:szCs w:val="22"/>
              </w:rPr>
              <w:t>Metz.</w:t>
            </w:r>
          </w:p>
        </w:tc>
      </w:tr>
      <w:tr w:rsidR="00E92901" w14:paraId="4953619D" w14:textId="77777777" w:rsidTr="00D242F9">
        <w:trPr>
          <w:trHeight w:val="90"/>
        </w:trPr>
        <w:tc>
          <w:tcPr>
            <w:tcW w:w="567" w:type="dxa"/>
          </w:tcPr>
          <w:p w14:paraId="2CE9D9F8" w14:textId="77777777" w:rsidR="00E92901" w:rsidRDefault="00E92901" w:rsidP="00E92901"/>
        </w:tc>
        <w:tc>
          <w:tcPr>
            <w:tcW w:w="2410" w:type="dxa"/>
          </w:tcPr>
          <w:p w14:paraId="225BC1C8" w14:textId="77777777" w:rsidR="00E92901" w:rsidRDefault="00E92901" w:rsidP="00E92901"/>
        </w:tc>
        <w:tc>
          <w:tcPr>
            <w:tcW w:w="3402" w:type="dxa"/>
          </w:tcPr>
          <w:p w14:paraId="3525E275" w14:textId="77777777" w:rsidR="00E92901" w:rsidRPr="00E92901" w:rsidRDefault="00E92901" w:rsidP="00E92901">
            <w:pPr>
              <w:spacing w:line="276" w:lineRule="auto"/>
              <w:jc w:val="center"/>
              <w:rPr>
                <w:rFonts w:cstheme="minorHAnsi"/>
                <w:color w:val="000000" w:themeColor="text1"/>
                <w:sz w:val="22"/>
                <w:szCs w:val="22"/>
              </w:rPr>
            </w:pPr>
          </w:p>
        </w:tc>
        <w:tc>
          <w:tcPr>
            <w:tcW w:w="3691" w:type="dxa"/>
            <w:gridSpan w:val="2"/>
          </w:tcPr>
          <w:p w14:paraId="096D8351" w14:textId="7039D9D2" w:rsidR="00E92901" w:rsidRPr="00E92901" w:rsidRDefault="00E92901" w:rsidP="00906A2B">
            <w:pPr>
              <w:jc w:val="center"/>
              <w:rPr>
                <w:color w:val="000000" w:themeColor="text1"/>
              </w:rPr>
            </w:pPr>
            <w:r w:rsidRPr="00E92901">
              <w:rPr>
                <w:rFonts w:cstheme="minorHAnsi"/>
                <w:color w:val="000000" w:themeColor="text1"/>
                <w:sz w:val="22"/>
                <w:szCs w:val="22"/>
              </w:rPr>
              <w:t xml:space="preserve">Fait à Moulins-lès-Metz, le </w:t>
            </w:r>
            <w:r w:rsidR="008A24BC">
              <w:rPr>
                <w:rFonts w:cstheme="minorHAnsi"/>
                <w:color w:val="000000" w:themeColor="text1"/>
                <w:sz w:val="22"/>
                <w:szCs w:val="22"/>
              </w:rPr>
              <w:t>1</w:t>
            </w:r>
            <w:r w:rsidR="00A93D06">
              <w:rPr>
                <w:rFonts w:cstheme="minorHAnsi"/>
                <w:color w:val="000000" w:themeColor="text1"/>
                <w:sz w:val="22"/>
                <w:szCs w:val="22"/>
              </w:rPr>
              <w:t>3</w:t>
            </w:r>
            <w:r w:rsidR="008A24BC">
              <w:rPr>
                <w:rFonts w:cstheme="minorHAnsi"/>
                <w:color w:val="000000" w:themeColor="text1"/>
                <w:sz w:val="22"/>
                <w:szCs w:val="22"/>
              </w:rPr>
              <w:t>/0</w:t>
            </w:r>
            <w:r w:rsidR="00A93D06">
              <w:rPr>
                <w:rFonts w:cstheme="minorHAnsi"/>
                <w:color w:val="000000" w:themeColor="text1"/>
                <w:sz w:val="22"/>
                <w:szCs w:val="22"/>
              </w:rPr>
              <w:t>2</w:t>
            </w:r>
            <w:r w:rsidR="00E2610E">
              <w:rPr>
                <w:rFonts w:cstheme="minorHAnsi"/>
                <w:color w:val="000000" w:themeColor="text1"/>
                <w:sz w:val="22"/>
                <w:szCs w:val="22"/>
              </w:rPr>
              <w:t>/202</w:t>
            </w:r>
            <w:r w:rsidR="00A93D06">
              <w:rPr>
                <w:rFonts w:cstheme="minorHAnsi"/>
                <w:color w:val="000000" w:themeColor="text1"/>
                <w:sz w:val="22"/>
                <w:szCs w:val="22"/>
              </w:rPr>
              <w:t>5</w:t>
            </w:r>
          </w:p>
        </w:tc>
      </w:tr>
      <w:tr w:rsidR="00E92901" w14:paraId="7CCD7B33" w14:textId="77777777" w:rsidTr="00D242F9">
        <w:trPr>
          <w:trHeight w:val="90"/>
        </w:trPr>
        <w:tc>
          <w:tcPr>
            <w:tcW w:w="567" w:type="dxa"/>
          </w:tcPr>
          <w:p w14:paraId="1ED49DCD" w14:textId="77777777" w:rsidR="00E92901" w:rsidRDefault="00E92901" w:rsidP="00E92901"/>
        </w:tc>
        <w:tc>
          <w:tcPr>
            <w:tcW w:w="2410" w:type="dxa"/>
          </w:tcPr>
          <w:p w14:paraId="5DB68C2D" w14:textId="77777777" w:rsidR="00E92901" w:rsidRDefault="00E92901" w:rsidP="00E92901"/>
        </w:tc>
        <w:tc>
          <w:tcPr>
            <w:tcW w:w="3402" w:type="dxa"/>
          </w:tcPr>
          <w:p w14:paraId="3F2C77DC" w14:textId="77777777" w:rsidR="00E92901" w:rsidRPr="00E92901" w:rsidRDefault="00E92901" w:rsidP="008A24BC">
            <w:pPr>
              <w:rPr>
                <w:color w:val="000000" w:themeColor="text1"/>
              </w:rPr>
            </w:pPr>
          </w:p>
        </w:tc>
        <w:tc>
          <w:tcPr>
            <w:tcW w:w="3691" w:type="dxa"/>
            <w:gridSpan w:val="2"/>
          </w:tcPr>
          <w:p w14:paraId="27FF00C6" w14:textId="77777777" w:rsidR="00E92901" w:rsidRPr="00E92901" w:rsidRDefault="00E92901" w:rsidP="00E92901">
            <w:pPr>
              <w:jc w:val="center"/>
              <w:rPr>
                <w:color w:val="000000" w:themeColor="text1"/>
              </w:rPr>
            </w:pPr>
          </w:p>
        </w:tc>
      </w:tr>
    </w:tbl>
    <w:p w14:paraId="71FC5A78" w14:textId="77777777" w:rsidR="00906A2B" w:rsidRDefault="00906A2B" w:rsidP="00906A2B">
      <w:pPr>
        <w:jc w:val="center"/>
      </w:pPr>
      <w:r>
        <w:t>Le Maire,</w:t>
      </w:r>
    </w:p>
    <w:p w14:paraId="7927B30A" w14:textId="77777777" w:rsidR="00AF06BC" w:rsidRDefault="00906A2B" w:rsidP="00906A2B">
      <w:pPr>
        <w:jc w:val="center"/>
      </w:pPr>
      <w:r>
        <w:t>Jean BAUCHEZ</w:t>
      </w:r>
    </w:p>
    <w:sectPr w:rsidR="00AF06BC"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F425" w14:textId="77777777" w:rsidR="00561102" w:rsidRDefault="00561102" w:rsidP="00974051">
      <w:r>
        <w:separator/>
      </w:r>
    </w:p>
  </w:endnote>
  <w:endnote w:type="continuationSeparator" w:id="0">
    <w:p w14:paraId="53536FE3"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714"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4930851C" w14:textId="77777777" w:rsidTr="00E92901">
      <w:tc>
        <w:tcPr>
          <w:tcW w:w="3732" w:type="dxa"/>
          <w:shd w:val="clear" w:color="auto" w:fill="D9D9D9" w:themeFill="background1" w:themeFillShade="D9"/>
        </w:tcPr>
        <w:p w14:paraId="460CB492"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70780FD1" w14:textId="77777777" w:rsidR="00E92901" w:rsidRPr="00506E6C" w:rsidRDefault="00E92901" w:rsidP="00E92901">
          <w:pPr>
            <w:spacing w:before="240" w:after="60"/>
            <w:jc w:val="center"/>
            <w:rPr>
              <w:rFonts w:eastAsia="Calibri"/>
            </w:rPr>
          </w:pPr>
          <w:r w:rsidRPr="00E92901">
            <w:t>PUBLIÉ LE :</w:t>
          </w:r>
        </w:p>
        <w:p w14:paraId="4903A968"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2C86C496"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656F5C1C"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88A" w14:textId="77777777" w:rsidR="00561102" w:rsidRDefault="00561102" w:rsidP="00974051">
      <w:r>
        <w:separator/>
      </w:r>
    </w:p>
  </w:footnote>
  <w:footnote w:type="continuationSeparator" w:id="0">
    <w:p w14:paraId="70B7962E"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11D92"/>
    <w:rsid w:val="00037105"/>
    <w:rsid w:val="000674DA"/>
    <w:rsid w:val="000B533B"/>
    <w:rsid w:val="001119C4"/>
    <w:rsid w:val="00151853"/>
    <w:rsid w:val="001B2F52"/>
    <w:rsid w:val="001D4C1E"/>
    <w:rsid w:val="001F04C2"/>
    <w:rsid w:val="002F3C7E"/>
    <w:rsid w:val="003F1D19"/>
    <w:rsid w:val="004C6965"/>
    <w:rsid w:val="004D0AF0"/>
    <w:rsid w:val="004E4434"/>
    <w:rsid w:val="00502B76"/>
    <w:rsid w:val="00525008"/>
    <w:rsid w:val="00561102"/>
    <w:rsid w:val="005705BD"/>
    <w:rsid w:val="00571975"/>
    <w:rsid w:val="005948FB"/>
    <w:rsid w:val="005B5DB3"/>
    <w:rsid w:val="00607811"/>
    <w:rsid w:val="00611B27"/>
    <w:rsid w:val="00612B8B"/>
    <w:rsid w:val="00615939"/>
    <w:rsid w:val="00662885"/>
    <w:rsid w:val="006B6DA2"/>
    <w:rsid w:val="006C31E5"/>
    <w:rsid w:val="006E1CA9"/>
    <w:rsid w:val="00702C39"/>
    <w:rsid w:val="00742F42"/>
    <w:rsid w:val="007C2F6D"/>
    <w:rsid w:val="008A0BE8"/>
    <w:rsid w:val="008A24BC"/>
    <w:rsid w:val="00904717"/>
    <w:rsid w:val="00906A2B"/>
    <w:rsid w:val="00926DB8"/>
    <w:rsid w:val="00974051"/>
    <w:rsid w:val="00A93D06"/>
    <w:rsid w:val="00AF06BC"/>
    <w:rsid w:val="00AF577C"/>
    <w:rsid w:val="00B45290"/>
    <w:rsid w:val="00B472C2"/>
    <w:rsid w:val="00B57311"/>
    <w:rsid w:val="00C12E0C"/>
    <w:rsid w:val="00C23EEE"/>
    <w:rsid w:val="00C34054"/>
    <w:rsid w:val="00C53CB9"/>
    <w:rsid w:val="00C72EF9"/>
    <w:rsid w:val="00D1541C"/>
    <w:rsid w:val="00D242F9"/>
    <w:rsid w:val="00E2610E"/>
    <w:rsid w:val="00E41130"/>
    <w:rsid w:val="00E7022B"/>
    <w:rsid w:val="00E92901"/>
    <w:rsid w:val="00EC7C20"/>
    <w:rsid w:val="00EE0E13"/>
    <w:rsid w:val="00F02D8B"/>
    <w:rsid w:val="00F22DB6"/>
    <w:rsid w:val="00F46DE7"/>
    <w:rsid w:val="00FB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043AAA"/>
  <w15:docId w15:val="{84697962-C2F6-4388-BBA4-1810AAD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0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MICHEL</dc:creator>
  <cp:lastModifiedBy>Jean-Marc DUBAUX</cp:lastModifiedBy>
  <cp:revision>3</cp:revision>
  <cp:lastPrinted>2025-02-13T08:15:00Z</cp:lastPrinted>
  <dcterms:created xsi:type="dcterms:W3CDTF">2025-02-13T08:14:00Z</dcterms:created>
  <dcterms:modified xsi:type="dcterms:W3CDTF">2025-02-13T08:17:00Z</dcterms:modified>
</cp:coreProperties>
</file>